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F4C20" w14:textId="59424CB7" w:rsidR="00394B1F" w:rsidRPr="00394B1F" w:rsidRDefault="00394B1F" w:rsidP="00394B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94B1F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DB5753B" wp14:editId="6AC8C226">
            <wp:extent cx="5943600" cy="935990"/>
            <wp:effectExtent l="0" t="0" r="0" b="0"/>
            <wp:docPr id="750042648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42648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CBCC" w14:textId="4977268C" w:rsidR="00BC1962" w:rsidRPr="00394B1F" w:rsidRDefault="00C53DB6" w:rsidP="00C53DB6">
      <w:pPr>
        <w:pStyle w:val="NoSpacing"/>
        <w:jc w:val="center"/>
        <w:rPr>
          <w:rFonts w:asciiTheme="majorHAnsi" w:hAnsiTheme="majorHAnsi"/>
          <w:b/>
          <w:bCs/>
          <w:sz w:val="44"/>
          <w:szCs w:val="44"/>
        </w:rPr>
      </w:pPr>
      <w:r w:rsidRPr="00394B1F">
        <w:rPr>
          <w:rFonts w:asciiTheme="majorHAnsi" w:hAnsiTheme="majorHAnsi"/>
          <w:b/>
          <w:bCs/>
          <w:sz w:val="44"/>
          <w:szCs w:val="44"/>
        </w:rPr>
        <w:t>Humboldt Botanical Garden Education Series</w:t>
      </w:r>
    </w:p>
    <w:p w14:paraId="17AFAE5A" w14:textId="3B0F6C3F" w:rsidR="00C53DB6" w:rsidRDefault="00C53DB6" w:rsidP="00C53DB6">
      <w:pPr>
        <w:pStyle w:val="NoSpacing"/>
        <w:jc w:val="center"/>
        <w:rPr>
          <w:rFonts w:asciiTheme="majorHAnsi" w:hAnsiTheme="majorHAnsi"/>
          <w:sz w:val="36"/>
          <w:szCs w:val="36"/>
        </w:rPr>
      </w:pPr>
      <w:r w:rsidRPr="00C53DB6">
        <w:rPr>
          <w:rFonts w:asciiTheme="majorHAnsi" w:hAnsiTheme="majorHAnsi"/>
          <w:sz w:val="36"/>
          <w:szCs w:val="36"/>
        </w:rPr>
        <w:t>Science, Natural History and Horticulture</w:t>
      </w:r>
    </w:p>
    <w:p w14:paraId="3E8B052F" w14:textId="77777777" w:rsidR="00C53DB6" w:rsidRDefault="00C53DB6" w:rsidP="00C53DB6">
      <w:pPr>
        <w:pStyle w:val="NoSpacing"/>
        <w:rPr>
          <w:rFonts w:asciiTheme="majorHAnsi" w:hAnsiTheme="majorHAnsi"/>
          <w:sz w:val="32"/>
          <w:szCs w:val="32"/>
        </w:rPr>
      </w:pPr>
    </w:p>
    <w:p w14:paraId="308BF45C" w14:textId="6822DECD" w:rsidR="00C53DB6" w:rsidRDefault="00394B1F" w:rsidP="00C53DB6">
      <w:pPr>
        <w:pStyle w:val="NoSpacing"/>
        <w:rPr>
          <w:rFonts w:asciiTheme="majorHAnsi" w:hAnsiTheme="majorHAnsi"/>
          <w:sz w:val="32"/>
          <w:szCs w:val="32"/>
        </w:rPr>
      </w:pPr>
      <w:r w:rsidRPr="00394B1F">
        <w:rPr>
          <w:rFonts w:asciiTheme="majorHAnsi" w:hAnsiTheme="majorHAnsi"/>
          <w:b/>
          <w:bCs/>
          <w:sz w:val="32"/>
          <w:szCs w:val="32"/>
        </w:rPr>
        <w:t>Free</w:t>
      </w:r>
      <w:r>
        <w:rPr>
          <w:rFonts w:asciiTheme="majorHAnsi" w:hAnsiTheme="majorHAnsi"/>
          <w:sz w:val="32"/>
          <w:szCs w:val="32"/>
        </w:rPr>
        <w:t xml:space="preserve"> p</w:t>
      </w:r>
      <w:r w:rsidR="00C53DB6">
        <w:rPr>
          <w:rFonts w:asciiTheme="majorHAnsi" w:hAnsiTheme="majorHAnsi"/>
          <w:sz w:val="32"/>
          <w:szCs w:val="32"/>
        </w:rPr>
        <w:t>arking at College of the Redwoods</w:t>
      </w:r>
      <w:r>
        <w:rPr>
          <w:rFonts w:asciiTheme="majorHAnsi" w:hAnsiTheme="majorHAnsi"/>
          <w:sz w:val="32"/>
          <w:szCs w:val="32"/>
        </w:rPr>
        <w:t xml:space="preserve"> (Saturday only)</w:t>
      </w:r>
    </w:p>
    <w:p w14:paraId="49A91A3A" w14:textId="77777777" w:rsidR="00C53DB6" w:rsidRDefault="00C53DB6" w:rsidP="00C53DB6">
      <w:pPr>
        <w:pStyle w:val="NoSpacing"/>
        <w:rPr>
          <w:rFonts w:asciiTheme="majorHAnsi" w:hAnsiTheme="majorHAnsi"/>
          <w:sz w:val="32"/>
          <w:szCs w:val="32"/>
        </w:rPr>
      </w:pPr>
    </w:p>
    <w:p w14:paraId="767291EC" w14:textId="5A4FD380" w:rsidR="00C53DB6" w:rsidRDefault="008D58E2" w:rsidP="00C53DB6">
      <w:pPr>
        <w:pStyle w:val="NoSpacing"/>
      </w:pPr>
      <w:r>
        <w:rPr>
          <w:rFonts w:asciiTheme="majorHAnsi" w:hAnsiTheme="majorHAnsi"/>
          <w:sz w:val="32"/>
          <w:szCs w:val="32"/>
        </w:rPr>
        <w:t>See</w:t>
      </w:r>
      <w:r w:rsidR="00394B1F">
        <w:rPr>
          <w:rFonts w:asciiTheme="majorHAnsi" w:hAnsiTheme="majorHAnsi"/>
          <w:sz w:val="32"/>
          <w:szCs w:val="32"/>
        </w:rPr>
        <w:t xml:space="preserve"> </w:t>
      </w:r>
      <w:r w:rsidR="00394B1F" w:rsidRPr="00394B1F">
        <w:rPr>
          <w:rFonts w:asciiTheme="majorHAnsi" w:hAnsiTheme="majorHAnsi"/>
          <w:sz w:val="32"/>
          <w:szCs w:val="32"/>
        </w:rPr>
        <w:t>Campus Map</w:t>
      </w:r>
      <w:r>
        <w:rPr>
          <w:rFonts w:asciiTheme="majorHAnsi" w:hAnsiTheme="majorHAnsi"/>
          <w:sz w:val="32"/>
          <w:szCs w:val="32"/>
        </w:rPr>
        <w:t xml:space="preserve"> Below</w:t>
      </w:r>
      <w:r w:rsidR="00394B1F">
        <w:t xml:space="preserve"> </w:t>
      </w:r>
    </w:p>
    <w:p w14:paraId="7F9DF97D" w14:textId="77777777" w:rsidR="008D58E2" w:rsidRDefault="008D58E2" w:rsidP="00C53DB6">
      <w:pPr>
        <w:pStyle w:val="NoSpacing"/>
        <w:rPr>
          <w:rFonts w:asciiTheme="majorHAnsi" w:hAnsiTheme="majorHAnsi"/>
          <w:sz w:val="28"/>
          <w:szCs w:val="28"/>
        </w:rPr>
      </w:pPr>
    </w:p>
    <w:p w14:paraId="69C873AF" w14:textId="6603EAB0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Take Tompkins Hill</w:t>
      </w:r>
      <w:r w:rsidR="00394B1F">
        <w:rPr>
          <w:rFonts w:asciiTheme="majorHAnsi" w:hAnsiTheme="majorHAnsi"/>
          <w:sz w:val="28"/>
          <w:szCs w:val="28"/>
        </w:rPr>
        <w:t xml:space="preserve"> Road</w:t>
      </w:r>
      <w:r>
        <w:rPr>
          <w:rFonts w:asciiTheme="majorHAnsi" w:hAnsiTheme="majorHAnsi"/>
          <w:sz w:val="28"/>
          <w:szCs w:val="28"/>
        </w:rPr>
        <w:t xml:space="preserve"> Exit off Highway 101</w:t>
      </w:r>
    </w:p>
    <w:p w14:paraId="6A4A10B2" w14:textId="6283678C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Drive to the Main Entrance of College of the Redwoods</w:t>
      </w:r>
    </w:p>
    <w:p w14:paraId="1593DBCE" w14:textId="2E48BF1F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Go straight </w:t>
      </w:r>
      <w:r w:rsidR="00394B1F">
        <w:rPr>
          <w:rFonts w:asciiTheme="majorHAnsi" w:hAnsiTheme="majorHAnsi"/>
          <w:sz w:val="28"/>
          <w:szCs w:val="28"/>
        </w:rPr>
        <w:t>then t</w:t>
      </w:r>
      <w:r>
        <w:rPr>
          <w:rFonts w:asciiTheme="majorHAnsi" w:hAnsiTheme="majorHAnsi"/>
          <w:sz w:val="28"/>
          <w:szCs w:val="28"/>
        </w:rPr>
        <w:t xml:space="preserve">urn </w:t>
      </w:r>
      <w:r w:rsidR="00394B1F">
        <w:rPr>
          <w:rFonts w:asciiTheme="majorHAnsi" w:hAnsiTheme="majorHAnsi"/>
          <w:sz w:val="28"/>
          <w:szCs w:val="28"/>
        </w:rPr>
        <w:t>l</w:t>
      </w:r>
      <w:r>
        <w:rPr>
          <w:rFonts w:asciiTheme="majorHAnsi" w:hAnsiTheme="majorHAnsi"/>
          <w:sz w:val="28"/>
          <w:szCs w:val="28"/>
        </w:rPr>
        <w:t xml:space="preserve">eft towards </w:t>
      </w:r>
      <w:r w:rsidR="00394B1F">
        <w:rPr>
          <w:rFonts w:asciiTheme="majorHAnsi" w:hAnsiTheme="majorHAnsi"/>
          <w:sz w:val="28"/>
          <w:szCs w:val="28"/>
        </w:rPr>
        <w:t>the Northwest parking lot</w:t>
      </w:r>
      <w:r w:rsidR="006B25D9">
        <w:rPr>
          <w:rFonts w:asciiTheme="majorHAnsi" w:hAnsiTheme="majorHAnsi"/>
          <w:sz w:val="28"/>
          <w:szCs w:val="28"/>
        </w:rPr>
        <w:t xml:space="preserve"> (see map)</w:t>
      </w:r>
    </w:p>
    <w:p w14:paraId="215582AB" w14:textId="3D0D6273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Park in Northwest parking </w:t>
      </w:r>
      <w:r w:rsidR="00394B1F">
        <w:rPr>
          <w:rFonts w:asciiTheme="majorHAnsi" w:hAnsiTheme="majorHAnsi"/>
          <w:sz w:val="28"/>
          <w:szCs w:val="28"/>
        </w:rPr>
        <w:t>lot</w:t>
      </w:r>
      <w:r w:rsidR="006B25D9">
        <w:rPr>
          <w:rFonts w:asciiTheme="majorHAnsi" w:hAnsiTheme="majorHAnsi"/>
          <w:sz w:val="28"/>
          <w:szCs w:val="28"/>
        </w:rPr>
        <w:t xml:space="preserve"> (see map)</w:t>
      </w:r>
    </w:p>
    <w:p w14:paraId="4E01C476" w14:textId="77777777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</w:p>
    <w:p w14:paraId="49B3B8D4" w14:textId="3FF731CD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Look up the hill (northwest) to see the Science Building (Building 2 on the map).</w:t>
      </w:r>
    </w:p>
    <w:p w14:paraId="56AEC436" w14:textId="255B8094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Walk up the hill to the Science Building </w:t>
      </w:r>
    </w:p>
    <w:p w14:paraId="03FD3792" w14:textId="11608F2F" w:rsidR="00C53DB6" w:rsidRDefault="00C53DB6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At the Science Building look Right to see the Humanities Building (Building 4 on the map)</w:t>
      </w:r>
    </w:p>
    <w:p w14:paraId="0A1F1E13" w14:textId="77777777" w:rsidR="00C80590" w:rsidRDefault="00C80590" w:rsidP="00C53DB6">
      <w:pPr>
        <w:pStyle w:val="NoSpacing"/>
        <w:rPr>
          <w:rFonts w:asciiTheme="majorHAnsi" w:hAnsiTheme="majorHAnsi"/>
          <w:sz w:val="28"/>
          <w:szCs w:val="28"/>
        </w:rPr>
      </w:pPr>
    </w:p>
    <w:p w14:paraId="09C7DFD0" w14:textId="6A76F988" w:rsidR="00C80590" w:rsidRDefault="00394B1F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Humanities </w:t>
      </w:r>
      <w:r w:rsidR="00C80590">
        <w:rPr>
          <w:rFonts w:asciiTheme="majorHAnsi" w:hAnsiTheme="majorHAnsi"/>
          <w:sz w:val="28"/>
          <w:szCs w:val="28"/>
        </w:rPr>
        <w:t>Lecture Hall 11</w:t>
      </w:r>
      <w:r w:rsidR="008D58E2">
        <w:rPr>
          <w:rFonts w:asciiTheme="majorHAnsi" w:hAnsiTheme="majorHAnsi"/>
          <w:sz w:val="28"/>
          <w:szCs w:val="28"/>
        </w:rPr>
        <w:t>2</w:t>
      </w:r>
      <w:r w:rsidR="00C80590">
        <w:rPr>
          <w:rFonts w:asciiTheme="majorHAnsi" w:hAnsiTheme="majorHAnsi"/>
          <w:sz w:val="28"/>
          <w:szCs w:val="28"/>
        </w:rPr>
        <w:t xml:space="preserve"> is on the ground floor.</w:t>
      </w:r>
    </w:p>
    <w:p w14:paraId="2124731C" w14:textId="03864D5C" w:rsidR="00C80590" w:rsidRDefault="00C80590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There are restrooms at </w:t>
      </w:r>
      <w:r w:rsidR="007812B5">
        <w:rPr>
          <w:rFonts w:asciiTheme="majorHAnsi" w:hAnsiTheme="majorHAnsi"/>
          <w:sz w:val="28"/>
          <w:szCs w:val="28"/>
        </w:rPr>
        <w:t xml:space="preserve">the </w:t>
      </w:r>
      <w:r w:rsidR="008D58E2">
        <w:rPr>
          <w:rFonts w:asciiTheme="majorHAnsi" w:hAnsiTheme="majorHAnsi"/>
          <w:sz w:val="28"/>
          <w:szCs w:val="28"/>
        </w:rPr>
        <w:t>west</w:t>
      </w:r>
      <w:r>
        <w:rPr>
          <w:rFonts w:asciiTheme="majorHAnsi" w:hAnsiTheme="majorHAnsi"/>
          <w:sz w:val="28"/>
          <w:szCs w:val="28"/>
        </w:rPr>
        <w:t xml:space="preserve"> end of the </w:t>
      </w:r>
      <w:r w:rsidR="00B6390E">
        <w:rPr>
          <w:rFonts w:asciiTheme="majorHAnsi" w:hAnsiTheme="majorHAnsi"/>
          <w:sz w:val="28"/>
          <w:szCs w:val="28"/>
        </w:rPr>
        <w:t>building near the entry doors</w:t>
      </w:r>
      <w:r>
        <w:rPr>
          <w:rFonts w:asciiTheme="majorHAnsi" w:hAnsiTheme="majorHAnsi"/>
          <w:sz w:val="28"/>
          <w:szCs w:val="28"/>
        </w:rPr>
        <w:t>.</w:t>
      </w:r>
    </w:p>
    <w:p w14:paraId="78CF61D0" w14:textId="77777777" w:rsidR="00C80590" w:rsidRDefault="00C80590" w:rsidP="00C53DB6">
      <w:pPr>
        <w:pStyle w:val="NoSpacing"/>
        <w:rPr>
          <w:rFonts w:asciiTheme="majorHAnsi" w:hAnsiTheme="majorHAnsi"/>
          <w:sz w:val="28"/>
          <w:szCs w:val="28"/>
        </w:rPr>
      </w:pPr>
    </w:p>
    <w:p w14:paraId="4845C963" w14:textId="607CA69C" w:rsidR="00C80590" w:rsidRDefault="00C80590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 Humboldt Botanical Garden Club Car will be available to shuttle people from the parking lot to the Humanities Building</w:t>
      </w:r>
      <w:r w:rsidR="00394B1F">
        <w:rPr>
          <w:rFonts w:asciiTheme="majorHAnsi" w:hAnsiTheme="majorHAnsi"/>
          <w:sz w:val="28"/>
          <w:szCs w:val="28"/>
        </w:rPr>
        <w:t xml:space="preserve"> from </w:t>
      </w:r>
      <w:r>
        <w:rPr>
          <w:rFonts w:asciiTheme="majorHAnsi" w:hAnsiTheme="majorHAnsi"/>
          <w:sz w:val="28"/>
          <w:szCs w:val="28"/>
        </w:rPr>
        <w:t>9:30 to 9:</w:t>
      </w:r>
      <w:r w:rsidR="00A06819">
        <w:rPr>
          <w:rFonts w:asciiTheme="majorHAnsi" w:hAnsiTheme="majorHAnsi"/>
          <w:sz w:val="28"/>
          <w:szCs w:val="28"/>
        </w:rPr>
        <w:t>5</w:t>
      </w:r>
      <w:r>
        <w:rPr>
          <w:rFonts w:asciiTheme="majorHAnsi" w:hAnsiTheme="majorHAnsi"/>
          <w:sz w:val="28"/>
          <w:szCs w:val="28"/>
        </w:rPr>
        <w:t>5</w:t>
      </w:r>
      <w:r w:rsidR="00394B1F">
        <w:rPr>
          <w:rFonts w:asciiTheme="majorHAnsi" w:hAnsiTheme="majorHAnsi"/>
          <w:sz w:val="28"/>
          <w:szCs w:val="28"/>
        </w:rPr>
        <w:t>.</w:t>
      </w:r>
    </w:p>
    <w:p w14:paraId="264CA3D3" w14:textId="28B16E48" w:rsidR="00C80590" w:rsidRDefault="00C80590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 program will start ON TIME</w:t>
      </w:r>
      <w:r w:rsidR="00394B1F">
        <w:rPr>
          <w:rFonts w:asciiTheme="majorHAnsi" w:hAnsiTheme="majorHAnsi"/>
          <w:sz w:val="28"/>
          <w:szCs w:val="28"/>
        </w:rPr>
        <w:t xml:space="preserve"> at 10:00</w:t>
      </w:r>
    </w:p>
    <w:p w14:paraId="3425EC9F" w14:textId="77777777" w:rsidR="000A7BE3" w:rsidRDefault="000A7BE3" w:rsidP="00C53DB6">
      <w:pPr>
        <w:pStyle w:val="NoSpacing"/>
        <w:rPr>
          <w:rFonts w:asciiTheme="majorHAnsi" w:hAnsiTheme="majorHAnsi"/>
          <w:sz w:val="28"/>
          <w:szCs w:val="28"/>
        </w:rPr>
      </w:pPr>
    </w:p>
    <w:p w14:paraId="6D387559" w14:textId="333AF404" w:rsidR="000A7BE3" w:rsidRDefault="000A7BE3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After the program the shuttle will be available to take participants back to the parking lot.</w:t>
      </w:r>
    </w:p>
    <w:p w14:paraId="39DF0564" w14:textId="77777777" w:rsidR="000A7BE3" w:rsidRDefault="000A7BE3" w:rsidP="00C53DB6">
      <w:pPr>
        <w:pStyle w:val="NoSpacing"/>
        <w:rPr>
          <w:rFonts w:asciiTheme="majorHAnsi" w:hAnsiTheme="majorHAnsi"/>
          <w:sz w:val="28"/>
          <w:szCs w:val="28"/>
        </w:rPr>
      </w:pPr>
    </w:p>
    <w:p w14:paraId="69131F08" w14:textId="3BF573C8" w:rsidR="000A7BE3" w:rsidRDefault="000A7BE3" w:rsidP="00C53D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There is ADA parking on Campus</w:t>
      </w:r>
      <w:r w:rsidR="006B25D9">
        <w:rPr>
          <w:rFonts w:asciiTheme="majorHAnsi" w:hAnsiTheme="majorHAnsi"/>
          <w:sz w:val="28"/>
          <w:szCs w:val="28"/>
        </w:rPr>
        <w:t>.  P</w:t>
      </w:r>
      <w:r>
        <w:rPr>
          <w:rFonts w:asciiTheme="majorHAnsi" w:hAnsiTheme="majorHAnsi"/>
          <w:sz w:val="28"/>
          <w:szCs w:val="28"/>
        </w:rPr>
        <w:t>lease refer to the map for locations.</w:t>
      </w:r>
    </w:p>
    <w:p w14:paraId="412F27D9" w14:textId="0AB60504" w:rsidR="00FF3CE7" w:rsidRDefault="00FF3CE7" w:rsidP="00C53DB6">
      <w:pPr>
        <w:pStyle w:val="NoSpacing"/>
        <w:rPr>
          <w:rFonts w:asciiTheme="majorHAnsi" w:hAnsiTheme="majorHAnsi"/>
          <w:sz w:val="28"/>
          <w:szCs w:val="28"/>
        </w:rPr>
      </w:pPr>
    </w:p>
    <w:p w14:paraId="03EB1CF5" w14:textId="77777777" w:rsidR="00FF3CE7" w:rsidRDefault="00FF3CE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4C91A6BA" w14:textId="1A986369" w:rsidR="00FF3CE7" w:rsidRPr="00C53DB6" w:rsidRDefault="00FF3CE7" w:rsidP="00C53DB6">
      <w:pPr>
        <w:pStyle w:val="NoSpacing"/>
        <w:rPr>
          <w:rFonts w:asciiTheme="majorHAnsi" w:hAnsiTheme="majorHAnsi"/>
          <w:sz w:val="28"/>
          <w:szCs w:val="28"/>
        </w:rPr>
      </w:pPr>
      <w:r w:rsidRPr="00FF3CE7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40940C8F" wp14:editId="774D9CB3">
            <wp:extent cx="6716706" cy="8693687"/>
            <wp:effectExtent l="0" t="0" r="0" b="0"/>
            <wp:docPr id="1697814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73" cy="870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CE7" w:rsidRPr="00C53DB6" w:rsidSect="009C56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elon">
    <w:charset w:val="00"/>
    <w:family w:val="auto"/>
    <w:pitch w:val="variable"/>
    <w:sig w:usb0="A00000EF" w:usb1="2000F5C7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53DB6"/>
    <w:rsid w:val="000A7BE3"/>
    <w:rsid w:val="000F04B4"/>
    <w:rsid w:val="002174AA"/>
    <w:rsid w:val="00394B1F"/>
    <w:rsid w:val="00516869"/>
    <w:rsid w:val="006B25D9"/>
    <w:rsid w:val="006D3762"/>
    <w:rsid w:val="00731076"/>
    <w:rsid w:val="007812B5"/>
    <w:rsid w:val="0085140D"/>
    <w:rsid w:val="008D58E2"/>
    <w:rsid w:val="009C56F1"/>
    <w:rsid w:val="00A06819"/>
    <w:rsid w:val="00A071DC"/>
    <w:rsid w:val="00A62CEC"/>
    <w:rsid w:val="00A773AA"/>
    <w:rsid w:val="00B6390E"/>
    <w:rsid w:val="00BC1962"/>
    <w:rsid w:val="00C53DB6"/>
    <w:rsid w:val="00C80590"/>
    <w:rsid w:val="00D4622E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73A1"/>
  <w15:chartTrackingRefBased/>
  <w15:docId w15:val="{24485BD5-4ED6-4942-A808-95F693E8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962"/>
  </w:style>
  <w:style w:type="paragraph" w:styleId="Heading1">
    <w:name w:val="heading 1"/>
    <w:basedOn w:val="Normal"/>
    <w:next w:val="Normal"/>
    <w:link w:val="Heading1Char"/>
    <w:uiPriority w:val="9"/>
    <w:qFormat/>
    <w:rsid w:val="00C53D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D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DB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D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DB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D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D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D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D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2174A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delon" w:eastAsiaTheme="majorEastAsia" w:hAnsi="Adelon" w:cstheme="majorBidi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53DB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DB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DB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DB6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DB6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D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D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D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D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3D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D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D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D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D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D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3D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DB6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DB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DB6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3DB6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C53DB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53D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Walsh</dc:creator>
  <cp:keywords/>
  <dc:description/>
  <cp:lastModifiedBy>June Walsh</cp:lastModifiedBy>
  <cp:revision>11</cp:revision>
  <cp:lastPrinted>2024-05-25T01:22:00Z</cp:lastPrinted>
  <dcterms:created xsi:type="dcterms:W3CDTF">2024-01-12T21:51:00Z</dcterms:created>
  <dcterms:modified xsi:type="dcterms:W3CDTF">2024-10-31T01:22:00Z</dcterms:modified>
</cp:coreProperties>
</file>